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06F1CF9" w:rsidP="00A82D5E" w:rsidRDefault="00A82D5E" w14:paraId="482B9B9B" w14:textId="77777777">
      <w:r w:rsidR="00A82D5E">
        <w:drawing>
          <wp:inline wp14:editId="461EEE9B" wp14:anchorId="2C1B49C9">
            <wp:extent cx="2459177" cy="802640"/>
            <wp:effectExtent l="0" t="0" r="5080" b="10160"/>
            <wp:docPr id="2" name="Picture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01a2d8635b964bf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459177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D5E" w:rsidP="00A82D5E" w:rsidRDefault="00A82D5E" w14:paraId="4BFD6E89" w14:textId="77777777"/>
    <w:p w:rsidR="00A82D5E" w:rsidP="00A82D5E" w:rsidRDefault="00A82D5E" w14:paraId="548666D1" w14:textId="77777777"/>
    <w:p w:rsidR="00A82D5E" w:rsidP="461EEE9B" w:rsidRDefault="00A82D5E" w14:paraId="43235317" w14:textId="398E3780">
      <w:pPr>
        <w:jc w:val="center"/>
        <w:rPr>
          <w:b w:val="1"/>
          <w:bCs w:val="1"/>
          <w:sz w:val="32"/>
          <w:szCs w:val="32"/>
        </w:rPr>
      </w:pPr>
      <w:r w:rsidRPr="461EEE9B" w:rsidR="00A82D5E">
        <w:rPr>
          <w:b w:val="1"/>
          <w:bCs w:val="1"/>
          <w:sz w:val="32"/>
          <w:szCs w:val="32"/>
        </w:rPr>
        <w:t xml:space="preserve">Action Learning Sets for </w:t>
      </w:r>
      <w:r w:rsidRPr="461EEE9B" w:rsidR="6FF0F3C6">
        <w:rPr>
          <w:b w:val="1"/>
          <w:bCs w:val="1"/>
          <w:sz w:val="32"/>
          <w:szCs w:val="32"/>
        </w:rPr>
        <w:t>Leadership in Small Arts Organisations</w:t>
      </w:r>
    </w:p>
    <w:p w:rsidR="00A82D5E" w:rsidP="461EEE9B" w:rsidRDefault="00A82D5E" w14:paraId="3D377A2A" w14:textId="005E6994">
      <w:pPr>
        <w:jc w:val="center"/>
        <w:rPr>
          <w:i w:val="1"/>
          <w:iCs w:val="1"/>
        </w:rPr>
      </w:pPr>
      <w:r w:rsidRPr="461EEE9B" w:rsidR="00A82D5E">
        <w:rPr>
          <w:i w:val="1"/>
          <w:iCs w:val="1"/>
        </w:rPr>
        <w:t xml:space="preserve">Please answer the following questions and return to </w:t>
      </w:r>
      <w:r w:rsidRPr="461EEE9B" w:rsidR="6821698E">
        <w:rPr>
          <w:i w:val="1"/>
          <w:iCs w:val="1"/>
        </w:rPr>
        <w:t>us</w:t>
      </w:r>
      <w:r w:rsidRPr="461EEE9B" w:rsidR="00A82D5E">
        <w:rPr>
          <w:i w:val="1"/>
          <w:iCs w:val="1"/>
        </w:rPr>
        <w:t xml:space="preserve"> at</w:t>
      </w:r>
    </w:p>
    <w:p w:rsidRPr="00A82D5E" w:rsidR="00A82D5E" w:rsidP="461EEE9B" w:rsidRDefault="00075677" w14:paraId="14566AD0" w14:textId="0A8A0BE6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i w:val="1"/>
          <w:iCs w:val="1"/>
        </w:rPr>
      </w:pPr>
      <w:hyperlink r:id="R57c0e56f62ea47c1">
        <w:r w:rsidRPr="461EEE9B" w:rsidR="22D0FE39">
          <w:rPr>
            <w:rStyle w:val="Hyperlink"/>
            <w:i w:val="1"/>
            <w:iCs w:val="1"/>
          </w:rPr>
          <w:t>Producers@lancasterarts.org</w:t>
        </w:r>
      </w:hyperlink>
      <w:r w:rsidRPr="461EEE9B" w:rsidR="3B9A99DE">
        <w:rPr>
          <w:i w:val="1"/>
          <w:iCs w:val="1"/>
        </w:rPr>
        <w:t xml:space="preserve"> by midnight</w:t>
      </w:r>
      <w:r w:rsidRPr="461EEE9B" w:rsidR="000E3DA8">
        <w:rPr>
          <w:i w:val="1"/>
          <w:iCs w:val="1"/>
        </w:rPr>
        <w:t xml:space="preserve"> </w:t>
      </w:r>
      <w:r w:rsidRPr="461EEE9B" w:rsidR="000E3DA8">
        <w:rPr>
          <w:b w:val="1"/>
          <w:bCs w:val="1"/>
          <w:i w:val="1"/>
          <w:iCs w:val="1"/>
        </w:rPr>
        <w:t>A</w:t>
      </w:r>
      <w:r w:rsidRPr="461EEE9B" w:rsidR="31781228">
        <w:rPr>
          <w:b w:val="1"/>
          <w:bCs w:val="1"/>
          <w:i w:val="1"/>
          <w:iCs w:val="1"/>
        </w:rPr>
        <w:t>ugust 9</w:t>
      </w:r>
      <w:r w:rsidRPr="461EEE9B" w:rsidR="31781228">
        <w:rPr>
          <w:b w:val="1"/>
          <w:bCs w:val="1"/>
          <w:i w:val="1"/>
          <w:iCs w:val="1"/>
          <w:vertAlign w:val="superscript"/>
        </w:rPr>
        <w:t>th</w:t>
      </w:r>
      <w:r w:rsidRPr="461EEE9B" w:rsidR="000E3DA8">
        <w:rPr>
          <w:i w:val="1"/>
          <w:iCs w:val="1"/>
        </w:rPr>
        <w:t xml:space="preserve">.  </w:t>
      </w:r>
      <w:r w:rsidRPr="461EEE9B" w:rsidR="30C0AC15">
        <w:rPr>
          <w:i w:val="1"/>
          <w:iCs w:val="1"/>
        </w:rPr>
        <w:t>Participants</w:t>
      </w:r>
      <w:r w:rsidRPr="461EEE9B" w:rsidR="000E3DA8">
        <w:rPr>
          <w:i w:val="1"/>
          <w:iCs w:val="1"/>
        </w:rPr>
        <w:t xml:space="preserve"> will be confirmed by </w:t>
      </w:r>
      <w:r w:rsidRPr="461EEE9B" w:rsidR="18442041">
        <w:rPr>
          <w:b w:val="1"/>
          <w:bCs w:val="1"/>
          <w:i w:val="1"/>
          <w:iCs w:val="1"/>
        </w:rPr>
        <w:t xml:space="preserve">August </w:t>
      </w:r>
      <w:r w:rsidRPr="461EEE9B" w:rsidR="6A88F390">
        <w:rPr>
          <w:b w:val="1"/>
          <w:bCs w:val="1"/>
          <w:i w:val="1"/>
          <w:iCs w:val="1"/>
        </w:rPr>
        <w:t>18</w:t>
      </w:r>
      <w:r w:rsidRPr="461EEE9B" w:rsidR="6A88F390">
        <w:rPr>
          <w:b w:val="1"/>
          <w:bCs w:val="1"/>
          <w:i w:val="1"/>
          <w:iCs w:val="1"/>
          <w:vertAlign w:val="superscript"/>
        </w:rPr>
        <w:t>th</w:t>
      </w:r>
      <w:r w:rsidRPr="461EEE9B" w:rsidR="6A88F390">
        <w:rPr>
          <w:b w:val="1"/>
          <w:bCs w:val="1"/>
          <w:i w:val="1"/>
          <w:iCs w:val="1"/>
        </w:rPr>
        <w:t xml:space="preserve"> </w:t>
      </w:r>
      <w:r w:rsidRPr="461EEE9B" w:rsidR="6A88F390">
        <w:rPr>
          <w:b w:val="0"/>
          <w:bCs w:val="0"/>
          <w:i w:val="1"/>
          <w:iCs w:val="1"/>
        </w:rPr>
        <w:t xml:space="preserve">and a schedule for the 6 sessions will be agreed by </w:t>
      </w:r>
      <w:r w:rsidRPr="461EEE9B" w:rsidR="6A88F390">
        <w:rPr>
          <w:b w:val="1"/>
          <w:bCs w:val="1"/>
          <w:i w:val="1"/>
          <w:iCs w:val="1"/>
        </w:rPr>
        <w:t>September 1</w:t>
      </w:r>
      <w:r w:rsidRPr="461EEE9B" w:rsidR="6A88F390">
        <w:rPr>
          <w:b w:val="1"/>
          <w:bCs w:val="1"/>
          <w:i w:val="1"/>
          <w:iCs w:val="1"/>
          <w:vertAlign w:val="superscript"/>
        </w:rPr>
        <w:t>st</w:t>
      </w:r>
      <w:r w:rsidRPr="461EEE9B" w:rsidR="6A88F390">
        <w:rPr>
          <w:b w:val="1"/>
          <w:bCs w:val="1"/>
          <w:i w:val="1"/>
          <w:iCs w:val="1"/>
        </w:rPr>
        <w:t xml:space="preserve"> </w:t>
      </w:r>
    </w:p>
    <w:p w:rsidR="00A82D5E" w:rsidP="00A82D5E" w:rsidRDefault="00A82D5E" w14:paraId="524C60F6" w14:textId="77777777">
      <w:pPr>
        <w:ind w:left="360"/>
        <w:rPr>
          <w:b/>
          <w:sz w:val="32"/>
          <w:szCs w:val="32"/>
        </w:rPr>
      </w:pPr>
      <w:r w:rsidRPr="00A82D5E">
        <w:rPr>
          <w:b/>
          <w:sz w:val="32"/>
          <w:szCs w:val="32"/>
        </w:rPr>
        <w:t xml:space="preserve"> </w:t>
      </w: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9450"/>
      </w:tblGrid>
      <w:tr w:rsidR="000F5B93" w:rsidTr="461EEE9B" w14:paraId="013B8C45" w14:textId="77777777">
        <w:tc>
          <w:tcPr>
            <w:tcW w:w="9450" w:type="dxa"/>
            <w:tcMar/>
          </w:tcPr>
          <w:p w:rsidR="000F5B93" w:rsidP="00A82D5E" w:rsidRDefault="000F5B93" w14:paraId="08215160" w14:textId="0B1BCBD5">
            <w:pPr>
              <w:rPr>
                <w:b/>
                <w:sz w:val="32"/>
                <w:szCs w:val="32"/>
              </w:rPr>
            </w:pPr>
            <w:r w:rsidRPr="000F5B93">
              <w:rPr>
                <w:b/>
                <w:sz w:val="28"/>
                <w:szCs w:val="28"/>
              </w:rPr>
              <w:t>Name:</w:t>
            </w:r>
          </w:p>
        </w:tc>
      </w:tr>
      <w:tr w:rsidR="000F5B93" w:rsidTr="461EEE9B" w14:paraId="0E92C1B8" w14:textId="77777777">
        <w:tc>
          <w:tcPr>
            <w:tcW w:w="9450" w:type="dxa"/>
            <w:tcMar/>
          </w:tcPr>
          <w:p w:rsidRPr="000F5B93" w:rsidR="000F5B93" w:rsidP="461EEE9B" w:rsidRDefault="00655CD2" w14:paraId="76BB6807" w14:textId="3A4EAA9D">
            <w:pPr>
              <w:rPr>
                <w:b w:val="1"/>
                <w:bCs w:val="1"/>
                <w:sz w:val="28"/>
                <w:szCs w:val="28"/>
              </w:rPr>
            </w:pPr>
            <w:r w:rsidRPr="461EEE9B" w:rsidR="7E6BF1E7">
              <w:rPr>
                <w:b w:val="1"/>
                <w:bCs w:val="1"/>
                <w:sz w:val="28"/>
                <w:szCs w:val="28"/>
              </w:rPr>
              <w:t>Address</w:t>
            </w:r>
            <w:r w:rsidRPr="461EEE9B" w:rsidR="000F5B93">
              <w:rPr>
                <w:b w:val="1"/>
                <w:bCs w:val="1"/>
                <w:sz w:val="28"/>
                <w:szCs w:val="28"/>
              </w:rPr>
              <w:t>:</w:t>
            </w:r>
          </w:p>
        </w:tc>
      </w:tr>
      <w:tr w:rsidR="461EEE9B" w:rsidTr="461EEE9B" w14:paraId="4121855F">
        <w:tc>
          <w:tcPr>
            <w:tcW w:w="9450" w:type="dxa"/>
            <w:tcMar/>
          </w:tcPr>
          <w:p w:rsidR="2152B328" w:rsidP="461EEE9B" w:rsidRDefault="2152B328" w14:paraId="4B24763C" w14:textId="10EBBBB2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461EEE9B" w:rsidR="2152B328">
              <w:rPr>
                <w:b w:val="1"/>
                <w:bCs w:val="1"/>
                <w:sz w:val="28"/>
                <w:szCs w:val="28"/>
              </w:rPr>
              <w:t>Email:</w:t>
            </w:r>
          </w:p>
        </w:tc>
      </w:tr>
      <w:tr w:rsidR="461EEE9B" w:rsidTr="461EEE9B" w14:paraId="2B18F6A1">
        <w:tc>
          <w:tcPr>
            <w:tcW w:w="9450" w:type="dxa"/>
            <w:tcMar/>
          </w:tcPr>
          <w:p w:rsidR="2152B328" w:rsidP="461EEE9B" w:rsidRDefault="2152B328" w14:paraId="2EE6C99F" w14:textId="7AAE3EE4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461EEE9B" w:rsidR="2152B328">
              <w:rPr>
                <w:b w:val="1"/>
                <w:bCs w:val="1"/>
                <w:sz w:val="28"/>
                <w:szCs w:val="28"/>
              </w:rPr>
              <w:t>Telephone:</w:t>
            </w:r>
          </w:p>
        </w:tc>
      </w:tr>
      <w:tr w:rsidR="000F5B93" w:rsidTr="461EEE9B" w14:paraId="68E3781B" w14:textId="77777777">
        <w:tc>
          <w:tcPr>
            <w:tcW w:w="9450" w:type="dxa"/>
            <w:tcMar/>
          </w:tcPr>
          <w:p w:rsidR="000F5B93" w:rsidP="00A82D5E" w:rsidRDefault="000F5B93" w14:paraId="7983A2F5" w14:textId="4A0F9A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Art form background:</w:t>
            </w:r>
          </w:p>
          <w:p w:rsidR="000F5B93" w:rsidP="00A82D5E" w:rsidRDefault="000F5B93" w14:paraId="53A9BFC2" w14:textId="77777777">
            <w:pPr>
              <w:rPr>
                <w:b/>
                <w:sz w:val="28"/>
                <w:szCs w:val="28"/>
              </w:rPr>
            </w:pPr>
          </w:p>
          <w:p w:rsidR="000F5B93" w:rsidP="00A82D5E" w:rsidRDefault="000F5B93" w14:paraId="4B3C71B8" w14:textId="77777777">
            <w:pPr>
              <w:rPr>
                <w:b/>
                <w:sz w:val="28"/>
                <w:szCs w:val="28"/>
              </w:rPr>
            </w:pPr>
          </w:p>
        </w:tc>
      </w:tr>
    </w:tbl>
    <w:p w:rsidRPr="00A82D5E" w:rsidR="000F5B93" w:rsidP="00A82D5E" w:rsidRDefault="000F5B93" w14:paraId="53E15C93" w14:textId="77777777">
      <w:pPr>
        <w:ind w:left="360"/>
        <w:rPr>
          <w:b/>
          <w:sz w:val="32"/>
          <w:szCs w:val="32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A82D5E" w:rsidTr="00A82D5E" w14:paraId="2288F226" w14:textId="77777777">
        <w:trPr>
          <w:trHeight w:val="2697"/>
        </w:trPr>
        <w:tc>
          <w:tcPr>
            <w:tcW w:w="9445" w:type="dxa"/>
          </w:tcPr>
          <w:p w:rsidRPr="000E3DA8" w:rsidR="00A82D5E" w:rsidP="00A82D5E" w:rsidRDefault="00A82D5E" w14:paraId="5730AE6F" w14:textId="77777777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0E3DA8">
              <w:rPr>
                <w:b/>
                <w:sz w:val="28"/>
                <w:szCs w:val="28"/>
              </w:rPr>
              <w:t>Why are you interested in participating in Action Learning Sets and what do you think you will get from taking part?</w:t>
            </w:r>
          </w:p>
          <w:p w:rsidR="00A82D5E" w:rsidP="00A82D5E" w:rsidRDefault="00A82D5E" w14:paraId="01A0B5D7" w14:textId="77777777">
            <w:pPr>
              <w:rPr>
                <w:b/>
                <w:sz w:val="32"/>
                <w:szCs w:val="32"/>
              </w:rPr>
            </w:pPr>
          </w:p>
          <w:p w:rsidR="00A82D5E" w:rsidP="00A82D5E" w:rsidRDefault="00A82D5E" w14:paraId="0D6CA099" w14:textId="77777777">
            <w:pPr>
              <w:rPr>
                <w:b/>
                <w:sz w:val="32"/>
                <w:szCs w:val="32"/>
              </w:rPr>
            </w:pPr>
          </w:p>
          <w:p w:rsidR="00A82D5E" w:rsidP="00A82D5E" w:rsidRDefault="00A82D5E" w14:paraId="1B59B67F" w14:textId="77777777">
            <w:pPr>
              <w:rPr>
                <w:b/>
                <w:sz w:val="32"/>
                <w:szCs w:val="32"/>
              </w:rPr>
            </w:pPr>
          </w:p>
          <w:p w:rsidR="00A82D5E" w:rsidP="00A82D5E" w:rsidRDefault="00A82D5E" w14:paraId="5BBAEBDB" w14:textId="77777777">
            <w:pPr>
              <w:rPr>
                <w:b/>
                <w:sz w:val="32"/>
                <w:szCs w:val="32"/>
              </w:rPr>
            </w:pPr>
          </w:p>
          <w:p w:rsidR="00A82D5E" w:rsidP="00A82D5E" w:rsidRDefault="00A82D5E" w14:paraId="2CF71E38" w14:textId="77777777">
            <w:pPr>
              <w:rPr>
                <w:b/>
                <w:sz w:val="32"/>
                <w:szCs w:val="32"/>
              </w:rPr>
            </w:pPr>
          </w:p>
          <w:p w:rsidR="00A11A07" w:rsidP="00A82D5E" w:rsidRDefault="00A11A07" w14:paraId="3BE7375D" w14:textId="77777777">
            <w:pPr>
              <w:rPr>
                <w:b/>
                <w:sz w:val="32"/>
                <w:szCs w:val="32"/>
              </w:rPr>
            </w:pPr>
          </w:p>
          <w:p w:rsidR="00A11A07" w:rsidP="00A82D5E" w:rsidRDefault="00A11A07" w14:paraId="3043B2A5" w14:textId="77777777">
            <w:pPr>
              <w:rPr>
                <w:b/>
                <w:sz w:val="32"/>
                <w:szCs w:val="32"/>
              </w:rPr>
            </w:pPr>
          </w:p>
          <w:p w:rsidR="00A82D5E" w:rsidP="00A82D5E" w:rsidRDefault="00A82D5E" w14:paraId="1F4F0A7C" w14:textId="77777777">
            <w:pPr>
              <w:rPr>
                <w:b/>
                <w:sz w:val="32"/>
                <w:szCs w:val="32"/>
              </w:rPr>
            </w:pPr>
          </w:p>
          <w:p w:rsidR="000E3DA8" w:rsidP="00A82D5E" w:rsidRDefault="000E3DA8" w14:paraId="3651FD1B" w14:textId="77777777">
            <w:pPr>
              <w:rPr>
                <w:b/>
                <w:sz w:val="32"/>
                <w:szCs w:val="32"/>
              </w:rPr>
            </w:pPr>
          </w:p>
          <w:p w:rsidR="000E3DA8" w:rsidP="00A82D5E" w:rsidRDefault="000E3DA8" w14:paraId="0267C848" w14:textId="77777777">
            <w:pPr>
              <w:rPr>
                <w:b/>
                <w:sz w:val="32"/>
                <w:szCs w:val="32"/>
              </w:rPr>
            </w:pPr>
          </w:p>
          <w:p w:rsidR="00A82D5E" w:rsidP="00A82D5E" w:rsidRDefault="00A82D5E" w14:paraId="627B32F8" w14:textId="77777777">
            <w:pPr>
              <w:rPr>
                <w:b/>
                <w:sz w:val="32"/>
                <w:szCs w:val="32"/>
              </w:rPr>
            </w:pPr>
          </w:p>
          <w:p w:rsidR="00A11A07" w:rsidP="00A82D5E" w:rsidRDefault="00A11A07" w14:paraId="30291ED6" w14:textId="77777777">
            <w:pPr>
              <w:rPr>
                <w:b/>
                <w:sz w:val="32"/>
                <w:szCs w:val="32"/>
              </w:rPr>
            </w:pPr>
          </w:p>
          <w:p w:rsidR="00A11A07" w:rsidP="00A82D5E" w:rsidRDefault="00A11A07" w14:paraId="3490C8BE" w14:textId="77777777">
            <w:pPr>
              <w:rPr>
                <w:b/>
                <w:sz w:val="32"/>
                <w:szCs w:val="32"/>
              </w:rPr>
            </w:pPr>
          </w:p>
          <w:p w:rsidR="00A82D5E" w:rsidP="00A82D5E" w:rsidRDefault="00A82D5E" w14:paraId="2B5F3282" w14:textId="77777777">
            <w:pPr>
              <w:rPr>
                <w:b/>
                <w:sz w:val="32"/>
                <w:szCs w:val="32"/>
              </w:rPr>
            </w:pPr>
          </w:p>
          <w:p w:rsidR="00A11A07" w:rsidP="00A82D5E" w:rsidRDefault="00A11A07" w14:paraId="78FA4CC3" w14:textId="77777777">
            <w:pPr>
              <w:rPr>
                <w:b/>
                <w:sz w:val="32"/>
                <w:szCs w:val="32"/>
              </w:rPr>
            </w:pPr>
          </w:p>
          <w:p w:rsidR="00A82D5E" w:rsidP="00A82D5E" w:rsidRDefault="00A82D5E" w14:paraId="7E216A9B" w14:textId="77777777">
            <w:pPr>
              <w:rPr>
                <w:b/>
                <w:sz w:val="32"/>
                <w:szCs w:val="32"/>
              </w:rPr>
            </w:pPr>
          </w:p>
          <w:p w:rsidRPr="00A82D5E" w:rsidR="00A82D5E" w:rsidP="00A82D5E" w:rsidRDefault="00A82D5E" w14:paraId="6303C427" w14:textId="77777777">
            <w:pPr>
              <w:rPr>
                <w:b/>
                <w:sz w:val="32"/>
                <w:szCs w:val="32"/>
              </w:rPr>
            </w:pPr>
          </w:p>
        </w:tc>
      </w:tr>
    </w:tbl>
    <w:p w:rsidR="00A82D5E" w:rsidP="00A82D5E" w:rsidRDefault="00A82D5E" w14:paraId="7ABE5772" w14:textId="77777777">
      <w:pPr>
        <w:rPr>
          <w:b/>
          <w:sz w:val="32"/>
          <w:szCs w:val="32"/>
        </w:rPr>
      </w:pPr>
    </w:p>
    <w:p w:rsidR="000E3DA8" w:rsidP="00A82D5E" w:rsidRDefault="000E3DA8" w14:paraId="732DA0BB" w14:textId="77777777">
      <w:pPr>
        <w:rPr>
          <w:b/>
          <w:sz w:val="32"/>
          <w:szCs w:val="32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0E3DA8" w:rsidTr="461EEE9B" w14:paraId="07F6E096" w14:textId="77777777">
        <w:trPr>
          <w:trHeight w:val="3003"/>
        </w:trPr>
        <w:tc>
          <w:tcPr>
            <w:tcW w:w="9445" w:type="dxa"/>
            <w:tcMar/>
          </w:tcPr>
          <w:p w:rsidR="000E3DA8" w:rsidP="461EEE9B" w:rsidRDefault="000E3DA8" w14:paraId="387C0A90" w14:textId="505BE714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  <w:sz w:val="28"/>
                <w:szCs w:val="28"/>
              </w:rPr>
            </w:pPr>
            <w:r w:rsidRPr="461EEE9B" w:rsidR="000E3DA8">
              <w:rPr>
                <w:b w:val="1"/>
                <w:bCs w:val="1"/>
                <w:sz w:val="28"/>
                <w:szCs w:val="28"/>
              </w:rPr>
              <w:t>H</w:t>
            </w:r>
            <w:r w:rsidRPr="461EEE9B" w:rsidR="24929900">
              <w:rPr>
                <w:b w:val="1"/>
                <w:bCs w:val="1"/>
                <w:sz w:val="28"/>
                <w:szCs w:val="28"/>
              </w:rPr>
              <w:t>ow does leadership enter into your practice</w:t>
            </w:r>
            <w:r w:rsidRPr="461EEE9B" w:rsidR="000E3DA8">
              <w:rPr>
                <w:b w:val="1"/>
                <w:bCs w:val="1"/>
                <w:sz w:val="28"/>
                <w:szCs w:val="28"/>
              </w:rPr>
              <w:t xml:space="preserve"> and please give one </w:t>
            </w:r>
            <w:r w:rsidRPr="461EEE9B" w:rsidR="03BE0276">
              <w:rPr>
                <w:b w:val="1"/>
                <w:bCs w:val="1"/>
                <w:sz w:val="28"/>
                <w:szCs w:val="28"/>
              </w:rPr>
              <w:t xml:space="preserve">brief </w:t>
            </w:r>
            <w:r w:rsidRPr="461EEE9B" w:rsidR="000E3DA8">
              <w:rPr>
                <w:b w:val="1"/>
                <w:bCs w:val="1"/>
                <w:sz w:val="28"/>
                <w:szCs w:val="28"/>
              </w:rPr>
              <w:t xml:space="preserve">example of </w:t>
            </w:r>
            <w:r w:rsidRPr="461EEE9B" w:rsidR="070BBC25">
              <w:rPr>
                <w:b w:val="1"/>
                <w:bCs w:val="1"/>
                <w:sz w:val="28"/>
                <w:szCs w:val="28"/>
              </w:rPr>
              <w:t>what this means to you</w:t>
            </w:r>
            <w:r w:rsidRPr="461EEE9B" w:rsidR="3372344B">
              <w:rPr>
                <w:b w:val="1"/>
                <w:bCs w:val="1"/>
                <w:sz w:val="28"/>
                <w:szCs w:val="28"/>
              </w:rPr>
              <w:t>.</w:t>
            </w:r>
          </w:p>
          <w:p w:rsidR="0037372F" w:rsidP="0037372F" w:rsidRDefault="0037372F" w14:paraId="09AE0E0F" w14:textId="77777777">
            <w:pPr>
              <w:rPr>
                <w:b/>
                <w:sz w:val="28"/>
                <w:szCs w:val="28"/>
              </w:rPr>
            </w:pPr>
          </w:p>
          <w:p w:rsidR="0037372F" w:rsidP="0037372F" w:rsidRDefault="0037372F" w14:paraId="755DFD75" w14:textId="77777777">
            <w:pPr>
              <w:rPr>
                <w:b/>
                <w:sz w:val="28"/>
                <w:szCs w:val="28"/>
              </w:rPr>
            </w:pPr>
          </w:p>
          <w:p w:rsidR="0037372F" w:rsidP="0037372F" w:rsidRDefault="0037372F" w14:paraId="31D1718F" w14:textId="77777777">
            <w:pPr>
              <w:rPr>
                <w:b/>
                <w:sz w:val="28"/>
                <w:szCs w:val="28"/>
              </w:rPr>
            </w:pPr>
          </w:p>
          <w:p w:rsidR="0037372F" w:rsidP="0037372F" w:rsidRDefault="0037372F" w14:paraId="4AFE3EC2" w14:textId="77777777">
            <w:pPr>
              <w:rPr>
                <w:b/>
                <w:sz w:val="28"/>
                <w:szCs w:val="28"/>
              </w:rPr>
            </w:pPr>
          </w:p>
          <w:p w:rsidR="0037372F" w:rsidP="0037372F" w:rsidRDefault="0037372F" w14:paraId="16BA8114" w14:textId="77777777">
            <w:pPr>
              <w:rPr>
                <w:b/>
                <w:sz w:val="28"/>
                <w:szCs w:val="28"/>
              </w:rPr>
            </w:pPr>
          </w:p>
          <w:p w:rsidR="0037372F" w:rsidP="0037372F" w:rsidRDefault="0037372F" w14:paraId="0BF6A5A0" w14:textId="77777777">
            <w:pPr>
              <w:rPr>
                <w:b/>
                <w:sz w:val="28"/>
                <w:szCs w:val="28"/>
              </w:rPr>
            </w:pPr>
          </w:p>
          <w:p w:rsidR="0037372F" w:rsidP="0037372F" w:rsidRDefault="0037372F" w14:paraId="103C97EF" w14:textId="77777777">
            <w:pPr>
              <w:rPr>
                <w:b/>
                <w:sz w:val="28"/>
                <w:szCs w:val="28"/>
              </w:rPr>
            </w:pPr>
          </w:p>
          <w:p w:rsidR="0037372F" w:rsidP="0037372F" w:rsidRDefault="0037372F" w14:paraId="7F9D7720" w14:textId="77777777">
            <w:pPr>
              <w:rPr>
                <w:b/>
                <w:sz w:val="28"/>
                <w:szCs w:val="28"/>
              </w:rPr>
            </w:pPr>
          </w:p>
          <w:p w:rsidR="00A11A07" w:rsidP="0037372F" w:rsidRDefault="00A11A07" w14:paraId="3171E210" w14:textId="77777777">
            <w:pPr>
              <w:rPr>
                <w:b/>
                <w:sz w:val="28"/>
                <w:szCs w:val="28"/>
              </w:rPr>
            </w:pPr>
          </w:p>
          <w:p w:rsidR="0037372F" w:rsidP="0037372F" w:rsidRDefault="0037372F" w14:paraId="56EFF585" w14:textId="77777777">
            <w:pPr>
              <w:rPr>
                <w:b/>
                <w:sz w:val="28"/>
                <w:szCs w:val="28"/>
              </w:rPr>
            </w:pPr>
          </w:p>
          <w:p w:rsidRPr="0037372F" w:rsidR="0037372F" w:rsidP="0037372F" w:rsidRDefault="0037372F" w14:paraId="4EAAC290" w14:textId="77777777">
            <w:pPr>
              <w:rPr>
                <w:b/>
                <w:sz w:val="28"/>
                <w:szCs w:val="28"/>
              </w:rPr>
            </w:pPr>
          </w:p>
        </w:tc>
      </w:tr>
    </w:tbl>
    <w:p w:rsidR="000E3DA8" w:rsidP="00A82D5E" w:rsidRDefault="000E3DA8" w14:paraId="25129EE7" w14:textId="77777777">
      <w:pPr>
        <w:rPr>
          <w:b/>
          <w:sz w:val="32"/>
          <w:szCs w:val="32"/>
        </w:rPr>
      </w:pPr>
    </w:p>
    <w:p w:rsidR="00A82D5E" w:rsidP="00A82D5E" w:rsidRDefault="00A82D5E" w14:paraId="5666D789" w14:textId="77777777">
      <w:pPr>
        <w:rPr>
          <w:b/>
          <w:sz w:val="32"/>
          <w:szCs w:val="32"/>
        </w:rPr>
      </w:pPr>
    </w:p>
    <w:tbl>
      <w:tblPr>
        <w:tblStyle w:val="TableGrid"/>
        <w:tblW w:w="9441" w:type="dxa"/>
        <w:tblInd w:w="-5" w:type="dxa"/>
        <w:tblLook w:val="04A0" w:firstRow="1" w:lastRow="0" w:firstColumn="1" w:lastColumn="0" w:noHBand="0" w:noVBand="1"/>
      </w:tblPr>
      <w:tblGrid>
        <w:gridCol w:w="9441"/>
      </w:tblGrid>
      <w:tr w:rsidR="00A82D5E" w:rsidTr="461EEE9B" w14:paraId="668349EE" w14:textId="77777777">
        <w:trPr>
          <w:trHeight w:val="1531"/>
        </w:trPr>
        <w:tc>
          <w:tcPr>
            <w:tcW w:w="9441" w:type="dxa"/>
            <w:tcMar/>
          </w:tcPr>
          <w:p w:rsidRPr="0037372F" w:rsidR="00A82D5E" w:rsidP="461EEE9B" w:rsidRDefault="00A82D5E" w14:paraId="426797E2" w14:textId="34EBF589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  <w:sz w:val="28"/>
                <w:szCs w:val="28"/>
              </w:rPr>
            </w:pPr>
            <w:r w:rsidRPr="461EEE9B" w:rsidR="00A82D5E">
              <w:rPr>
                <w:b w:val="1"/>
                <w:bCs w:val="1"/>
                <w:sz w:val="28"/>
                <w:szCs w:val="28"/>
              </w:rPr>
              <w:t xml:space="preserve">What </w:t>
            </w:r>
            <w:r w:rsidRPr="461EEE9B" w:rsidR="4C08FEA0">
              <w:rPr>
                <w:b w:val="1"/>
                <w:bCs w:val="1"/>
                <w:sz w:val="28"/>
                <w:szCs w:val="28"/>
              </w:rPr>
              <w:t>have been</w:t>
            </w:r>
            <w:r w:rsidRPr="461EEE9B" w:rsidR="00A82D5E">
              <w:rPr>
                <w:b w:val="1"/>
                <w:bCs w:val="1"/>
                <w:sz w:val="28"/>
                <w:szCs w:val="28"/>
              </w:rPr>
              <w:t xml:space="preserve"> the biggest challenges </w:t>
            </w:r>
            <w:r w:rsidRPr="461EEE9B" w:rsidR="2596E9FD">
              <w:rPr>
                <w:b w:val="1"/>
                <w:bCs w:val="1"/>
                <w:sz w:val="28"/>
                <w:szCs w:val="28"/>
              </w:rPr>
              <w:t xml:space="preserve">for you </w:t>
            </w:r>
            <w:r w:rsidRPr="461EEE9B" w:rsidR="00A82D5E">
              <w:rPr>
                <w:b w:val="1"/>
                <w:bCs w:val="1"/>
                <w:sz w:val="28"/>
                <w:szCs w:val="28"/>
              </w:rPr>
              <w:t xml:space="preserve">in </w:t>
            </w:r>
            <w:r w:rsidRPr="461EEE9B" w:rsidR="3746AADD">
              <w:rPr>
                <w:b w:val="1"/>
                <w:bCs w:val="1"/>
                <w:sz w:val="28"/>
                <w:szCs w:val="28"/>
              </w:rPr>
              <w:t xml:space="preserve">leading and/or running a small arts </w:t>
            </w:r>
            <w:proofErr w:type="spellStart"/>
            <w:r w:rsidRPr="461EEE9B" w:rsidR="3746AADD">
              <w:rPr>
                <w:b w:val="1"/>
                <w:bCs w:val="1"/>
                <w:sz w:val="28"/>
                <w:szCs w:val="28"/>
              </w:rPr>
              <w:t>organisation</w:t>
            </w:r>
            <w:proofErr w:type="spellEnd"/>
            <w:r w:rsidRPr="461EEE9B" w:rsidR="00A82D5E">
              <w:rPr>
                <w:b w:val="1"/>
                <w:bCs w:val="1"/>
                <w:sz w:val="28"/>
                <w:szCs w:val="28"/>
              </w:rPr>
              <w:t>?</w:t>
            </w:r>
            <w:r w:rsidRPr="461EEE9B" w:rsidR="34783D3A">
              <w:rPr>
                <w:b w:val="1"/>
                <w:bCs w:val="1"/>
                <w:sz w:val="28"/>
                <w:szCs w:val="28"/>
              </w:rPr>
              <w:t xml:space="preserve"> We expect these to differ between art forms, place and type of </w:t>
            </w:r>
            <w:proofErr w:type="spellStart"/>
            <w:r w:rsidRPr="461EEE9B" w:rsidR="34783D3A">
              <w:rPr>
                <w:b w:val="1"/>
                <w:bCs w:val="1"/>
                <w:sz w:val="28"/>
                <w:szCs w:val="28"/>
              </w:rPr>
              <w:t>organisation</w:t>
            </w:r>
            <w:proofErr w:type="spellEnd"/>
            <w:r w:rsidRPr="461EEE9B" w:rsidR="34783D3A">
              <w:rPr>
                <w:b w:val="1"/>
                <w:bCs w:val="1"/>
                <w:sz w:val="28"/>
                <w:szCs w:val="28"/>
              </w:rPr>
              <w:t xml:space="preserve"> so feel free to be specific.</w:t>
            </w:r>
          </w:p>
          <w:p w:rsidR="00A82D5E" w:rsidP="00A82D5E" w:rsidRDefault="00A82D5E" w14:paraId="1B3A8F46" w14:textId="77777777">
            <w:pPr>
              <w:pStyle w:val="ListParagraph"/>
              <w:rPr>
                <w:b/>
                <w:sz w:val="32"/>
                <w:szCs w:val="32"/>
              </w:rPr>
            </w:pPr>
          </w:p>
          <w:p w:rsidR="00A82D5E" w:rsidP="00A82D5E" w:rsidRDefault="00A82D5E" w14:paraId="30971F90" w14:textId="77777777">
            <w:pPr>
              <w:pStyle w:val="ListParagraph"/>
              <w:rPr>
                <w:b/>
                <w:sz w:val="32"/>
                <w:szCs w:val="32"/>
              </w:rPr>
            </w:pPr>
          </w:p>
          <w:p w:rsidR="00A82D5E" w:rsidP="00A82D5E" w:rsidRDefault="00A82D5E" w14:paraId="30A29475" w14:textId="77777777">
            <w:pPr>
              <w:pStyle w:val="ListParagraph"/>
              <w:rPr>
                <w:b/>
                <w:sz w:val="32"/>
                <w:szCs w:val="32"/>
              </w:rPr>
            </w:pPr>
          </w:p>
          <w:p w:rsidR="00A82D5E" w:rsidP="00A82D5E" w:rsidRDefault="00A82D5E" w14:paraId="6826085F" w14:textId="77777777">
            <w:pPr>
              <w:pStyle w:val="ListParagraph"/>
              <w:rPr>
                <w:b/>
                <w:sz w:val="32"/>
                <w:szCs w:val="32"/>
              </w:rPr>
            </w:pPr>
          </w:p>
          <w:p w:rsidR="00A82D5E" w:rsidP="00A82D5E" w:rsidRDefault="00A82D5E" w14:paraId="161C0360" w14:textId="77777777">
            <w:pPr>
              <w:pStyle w:val="ListParagraph"/>
              <w:rPr>
                <w:b/>
                <w:sz w:val="32"/>
                <w:szCs w:val="32"/>
              </w:rPr>
            </w:pPr>
          </w:p>
          <w:p w:rsidR="00A82D5E" w:rsidP="00A82D5E" w:rsidRDefault="00A82D5E" w14:paraId="4BBA2BB4" w14:textId="77777777">
            <w:pPr>
              <w:pStyle w:val="ListParagraph"/>
              <w:rPr>
                <w:b/>
                <w:sz w:val="32"/>
                <w:szCs w:val="32"/>
              </w:rPr>
            </w:pPr>
          </w:p>
          <w:p w:rsidR="000E3DA8" w:rsidP="00A82D5E" w:rsidRDefault="000E3DA8" w14:paraId="402B6A36" w14:textId="77777777">
            <w:pPr>
              <w:pStyle w:val="ListParagraph"/>
              <w:rPr>
                <w:b/>
                <w:sz w:val="32"/>
                <w:szCs w:val="32"/>
              </w:rPr>
            </w:pPr>
          </w:p>
          <w:p w:rsidR="000E3DA8" w:rsidP="00A82D5E" w:rsidRDefault="000E3DA8" w14:paraId="5C9680F1" w14:textId="77777777">
            <w:pPr>
              <w:pStyle w:val="ListParagraph"/>
              <w:rPr>
                <w:b/>
                <w:sz w:val="32"/>
                <w:szCs w:val="32"/>
              </w:rPr>
            </w:pPr>
          </w:p>
          <w:p w:rsidR="000E3DA8" w:rsidP="00A82D5E" w:rsidRDefault="000E3DA8" w14:paraId="14DD89E6" w14:textId="77777777">
            <w:pPr>
              <w:pStyle w:val="ListParagraph"/>
              <w:rPr>
                <w:b/>
                <w:sz w:val="32"/>
                <w:szCs w:val="32"/>
              </w:rPr>
            </w:pPr>
          </w:p>
          <w:p w:rsidR="000E3DA8" w:rsidP="00A82D5E" w:rsidRDefault="000E3DA8" w14:paraId="1200090F" w14:textId="77777777">
            <w:pPr>
              <w:pStyle w:val="ListParagraph"/>
              <w:rPr>
                <w:b/>
                <w:sz w:val="32"/>
                <w:szCs w:val="32"/>
              </w:rPr>
            </w:pPr>
          </w:p>
          <w:p w:rsidR="000E3DA8" w:rsidP="00A82D5E" w:rsidRDefault="000E3DA8" w14:paraId="26684963" w14:textId="77777777">
            <w:pPr>
              <w:pStyle w:val="ListParagraph"/>
              <w:rPr>
                <w:b/>
                <w:sz w:val="32"/>
                <w:szCs w:val="32"/>
              </w:rPr>
            </w:pPr>
          </w:p>
          <w:p w:rsidR="000E3DA8" w:rsidP="00A82D5E" w:rsidRDefault="000E3DA8" w14:paraId="09D412A4" w14:textId="77777777">
            <w:pPr>
              <w:pStyle w:val="ListParagraph"/>
              <w:rPr>
                <w:b/>
                <w:sz w:val="32"/>
                <w:szCs w:val="32"/>
              </w:rPr>
            </w:pPr>
          </w:p>
          <w:p w:rsidR="000E3DA8" w:rsidP="00A82D5E" w:rsidRDefault="000E3DA8" w14:paraId="27DBCF7B" w14:textId="77777777">
            <w:pPr>
              <w:pStyle w:val="ListParagraph"/>
              <w:rPr>
                <w:b/>
                <w:sz w:val="32"/>
                <w:szCs w:val="32"/>
              </w:rPr>
            </w:pPr>
          </w:p>
          <w:p w:rsidR="00A82D5E" w:rsidP="00A82D5E" w:rsidRDefault="00A82D5E" w14:paraId="36B37A79" w14:textId="77777777">
            <w:pPr>
              <w:pStyle w:val="ListParagraph"/>
              <w:rPr>
                <w:b/>
                <w:sz w:val="32"/>
                <w:szCs w:val="32"/>
              </w:rPr>
            </w:pPr>
          </w:p>
          <w:p w:rsidR="000E3DA8" w:rsidP="000E3DA8" w:rsidRDefault="000E3DA8" w14:paraId="1E6E572A" w14:textId="77777777">
            <w:pPr>
              <w:rPr>
                <w:b/>
                <w:sz w:val="28"/>
                <w:szCs w:val="28"/>
              </w:rPr>
            </w:pPr>
          </w:p>
          <w:p w:rsidR="000E3DA8" w:rsidP="000E3DA8" w:rsidRDefault="000E3DA8" w14:paraId="0A12AC9E" w14:textId="77777777">
            <w:pPr>
              <w:rPr>
                <w:b/>
                <w:sz w:val="28"/>
                <w:szCs w:val="28"/>
              </w:rPr>
            </w:pPr>
          </w:p>
          <w:p w:rsidRPr="000E3DA8" w:rsidR="000E3DA8" w:rsidP="000E3DA8" w:rsidRDefault="000E3DA8" w14:paraId="0974F262" w14:textId="77777777">
            <w:pPr>
              <w:rPr>
                <w:b/>
                <w:sz w:val="28"/>
                <w:szCs w:val="28"/>
              </w:rPr>
            </w:pPr>
          </w:p>
        </w:tc>
      </w:tr>
    </w:tbl>
    <w:p w:rsidR="00A82D5E" w:rsidP="00A82D5E" w:rsidRDefault="00A82D5E" w14:paraId="55B80F5E" w14:textId="77777777">
      <w:pPr>
        <w:ind w:left="360"/>
        <w:rPr>
          <w:b/>
          <w:sz w:val="32"/>
          <w:szCs w:val="32"/>
        </w:rPr>
      </w:pPr>
    </w:p>
    <w:p w:rsidR="000E3DA8" w:rsidP="00A82D5E" w:rsidRDefault="000E3DA8" w14:paraId="1132762C" w14:textId="77777777">
      <w:pPr>
        <w:ind w:left="360"/>
        <w:rPr>
          <w:b/>
          <w:sz w:val="32"/>
          <w:szCs w:val="32"/>
        </w:rPr>
      </w:pPr>
    </w:p>
    <w:tbl>
      <w:tblPr>
        <w:tblStyle w:val="TableGrid"/>
        <w:tblW w:w="9435" w:type="dxa"/>
        <w:tblInd w:w="-5" w:type="dxa"/>
        <w:tblLook w:val="04A0" w:firstRow="1" w:lastRow="0" w:firstColumn="1" w:lastColumn="0" w:noHBand="0" w:noVBand="1"/>
      </w:tblPr>
      <w:tblGrid>
        <w:gridCol w:w="9435"/>
      </w:tblGrid>
      <w:tr w:rsidR="000E3DA8" w:rsidTr="461EEE9B" w14:paraId="1BA5F288" w14:textId="77777777">
        <w:trPr>
          <w:trHeight w:val="1952"/>
        </w:trPr>
        <w:tc>
          <w:tcPr>
            <w:tcW w:w="9435" w:type="dxa"/>
            <w:tcMar/>
          </w:tcPr>
          <w:p w:rsidR="00CD1B5D" w:rsidP="461EEE9B" w:rsidRDefault="000E3DA8" w14:paraId="45A50521" w14:textId="02603D03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  <w:sz w:val="28"/>
                <w:szCs w:val="28"/>
              </w:rPr>
            </w:pPr>
            <w:r w:rsidRPr="461EEE9B" w:rsidR="000E3DA8">
              <w:rPr>
                <w:b w:val="1"/>
                <w:bCs w:val="1"/>
                <w:sz w:val="28"/>
                <w:szCs w:val="28"/>
              </w:rPr>
              <w:t xml:space="preserve">Are </w:t>
            </w:r>
            <w:r w:rsidRPr="461EEE9B" w:rsidR="51F99BFC">
              <w:rPr>
                <w:b w:val="1"/>
                <w:bCs w:val="1"/>
                <w:sz w:val="28"/>
                <w:szCs w:val="28"/>
              </w:rPr>
              <w:t>there any dates that you know you would be unavailable to attend a session</w:t>
            </w:r>
            <w:r w:rsidRPr="461EEE9B" w:rsidR="021C52AF">
              <w:rPr>
                <w:b w:val="1"/>
                <w:bCs w:val="1"/>
                <w:sz w:val="28"/>
                <w:szCs w:val="28"/>
              </w:rPr>
              <w:t xml:space="preserve"> (online, during the day)</w:t>
            </w:r>
            <w:r w:rsidRPr="461EEE9B" w:rsidR="51F99BFC">
              <w:rPr>
                <w:b w:val="1"/>
                <w:bCs w:val="1"/>
                <w:sz w:val="28"/>
                <w:szCs w:val="28"/>
              </w:rPr>
              <w:t xml:space="preserve"> between September 2021 and March 2022?</w:t>
            </w:r>
            <w:bookmarkStart w:name="_GoBack" w:id="0"/>
            <w:bookmarkEnd w:id="0"/>
          </w:p>
          <w:p w:rsidRPr="000E3DA8" w:rsidR="00A11A07" w:rsidP="00A11A07" w:rsidRDefault="00A11A07" w14:paraId="57EC3479" w14:textId="77777777">
            <w:pPr>
              <w:pStyle w:val="ListParagraph"/>
              <w:rPr>
                <w:b/>
                <w:sz w:val="28"/>
                <w:szCs w:val="28"/>
              </w:rPr>
            </w:pPr>
          </w:p>
        </w:tc>
      </w:tr>
    </w:tbl>
    <w:p w:rsidR="000E3DA8" w:rsidP="00A82D5E" w:rsidRDefault="000E3DA8" w14:paraId="48560673" w14:textId="77777777">
      <w:pPr>
        <w:ind w:left="360"/>
        <w:rPr>
          <w:b/>
          <w:sz w:val="32"/>
          <w:szCs w:val="32"/>
        </w:rPr>
      </w:pPr>
    </w:p>
    <w:p w:rsidR="0037372F" w:rsidP="00A82D5E" w:rsidRDefault="0037372F" w14:paraId="274248B7" w14:textId="77777777">
      <w:pPr>
        <w:ind w:left="360"/>
        <w:rPr>
          <w:b/>
          <w:sz w:val="32"/>
          <w:szCs w:val="32"/>
        </w:rPr>
      </w:pPr>
    </w:p>
    <w:p w:rsidR="000E3DA8" w:rsidP="00A82D5E" w:rsidRDefault="000E3DA8" w14:paraId="34EC4D47" w14:textId="77777777">
      <w:pPr>
        <w:ind w:left="360"/>
        <w:rPr>
          <w:b/>
          <w:sz w:val="28"/>
          <w:szCs w:val="28"/>
        </w:rPr>
      </w:pPr>
      <w:r w:rsidRPr="000E3DA8">
        <w:rPr>
          <w:b/>
          <w:sz w:val="28"/>
          <w:szCs w:val="28"/>
        </w:rPr>
        <w:t xml:space="preserve">Thank you for your application. </w:t>
      </w:r>
    </w:p>
    <w:p w:rsidRPr="000E3DA8" w:rsidR="00F71332" w:rsidP="00A82D5E" w:rsidRDefault="00F71332" w14:paraId="672DE1EF" w14:textId="77777777">
      <w:pPr>
        <w:ind w:left="360"/>
        <w:rPr>
          <w:b/>
          <w:sz w:val="28"/>
          <w:szCs w:val="28"/>
        </w:rPr>
      </w:pPr>
    </w:p>
    <w:p w:rsidR="000E3DA8" w:rsidP="461EEE9B" w:rsidRDefault="000E3DA8" w14:paraId="62CB4B79" w14:textId="78A1FC64">
      <w:pPr>
        <w:ind w:left="360"/>
        <w:rPr>
          <w:b w:val="1"/>
          <w:bCs w:val="1"/>
          <w:sz w:val="28"/>
          <w:szCs w:val="28"/>
        </w:rPr>
      </w:pPr>
      <w:r w:rsidRPr="461EEE9B" w:rsidR="000E3DA8">
        <w:rPr>
          <w:b w:val="1"/>
          <w:bCs w:val="1"/>
          <w:sz w:val="28"/>
          <w:szCs w:val="28"/>
        </w:rPr>
        <w:t xml:space="preserve">We anticipate more applications than we </w:t>
      </w:r>
      <w:proofErr w:type="gramStart"/>
      <w:r w:rsidRPr="461EEE9B" w:rsidR="000E3DA8">
        <w:rPr>
          <w:b w:val="1"/>
          <w:bCs w:val="1"/>
          <w:sz w:val="28"/>
          <w:szCs w:val="28"/>
        </w:rPr>
        <w:t>are able to</w:t>
      </w:r>
      <w:proofErr w:type="gramEnd"/>
      <w:r w:rsidRPr="461EEE9B" w:rsidR="000E3DA8">
        <w:rPr>
          <w:b w:val="1"/>
          <w:bCs w:val="1"/>
          <w:sz w:val="28"/>
          <w:szCs w:val="28"/>
        </w:rPr>
        <w:t xml:space="preserve"> offer places and this application process is</w:t>
      </w:r>
      <w:r w:rsidRPr="461EEE9B" w:rsidR="00F71332">
        <w:rPr>
          <w:b w:val="1"/>
          <w:bCs w:val="1"/>
          <w:sz w:val="28"/>
          <w:szCs w:val="28"/>
        </w:rPr>
        <w:t>,</w:t>
      </w:r>
      <w:r w:rsidRPr="461EEE9B" w:rsidR="000E3DA8">
        <w:rPr>
          <w:b w:val="1"/>
          <w:bCs w:val="1"/>
          <w:sz w:val="28"/>
          <w:szCs w:val="28"/>
        </w:rPr>
        <w:t xml:space="preserve"> in part, to assess interest</w:t>
      </w:r>
      <w:r w:rsidRPr="461EEE9B" w:rsidR="000F5B93">
        <w:rPr>
          <w:b w:val="1"/>
          <w:bCs w:val="1"/>
          <w:sz w:val="28"/>
          <w:szCs w:val="28"/>
        </w:rPr>
        <w:t xml:space="preserve"> as well</w:t>
      </w:r>
      <w:r w:rsidRPr="461EEE9B" w:rsidR="000E3DA8">
        <w:rPr>
          <w:b w:val="1"/>
          <w:bCs w:val="1"/>
          <w:sz w:val="28"/>
          <w:szCs w:val="28"/>
        </w:rPr>
        <w:t>. If there is enough interest, Lancaster Arts will consider running another set.</w:t>
      </w:r>
    </w:p>
    <w:p w:rsidR="007044A0" w:rsidP="000F5B93" w:rsidRDefault="007044A0" w14:paraId="7644BB3C" w14:textId="77777777">
      <w:pPr>
        <w:ind w:left="360"/>
        <w:rPr>
          <w:b/>
          <w:sz w:val="28"/>
          <w:szCs w:val="28"/>
        </w:rPr>
      </w:pPr>
    </w:p>
    <w:p w:rsidR="007044A0" w:rsidP="000F5B93" w:rsidRDefault="007044A0" w14:paraId="269FCB49" w14:textId="77777777">
      <w:pPr>
        <w:ind w:left="360"/>
        <w:rPr>
          <w:b/>
          <w:sz w:val="28"/>
          <w:szCs w:val="28"/>
        </w:rPr>
      </w:pPr>
    </w:p>
    <w:p w:rsidRPr="000E3DA8" w:rsidR="007044A0" w:rsidP="461EEE9B" w:rsidRDefault="007044A0" w14:paraId="517C9082" w14:textId="77777777">
      <w:pPr>
        <w:ind w:left="0"/>
        <w:rPr>
          <w:b w:val="1"/>
          <w:bCs w:val="1"/>
          <w:sz w:val="28"/>
          <w:szCs w:val="28"/>
        </w:rPr>
      </w:pPr>
    </w:p>
    <w:sectPr w:rsidRPr="000E3DA8" w:rsidR="007044A0" w:rsidSect="00A153AC">
      <w:footerReference w:type="even" r:id="rId9"/>
      <w:footerReference w:type="default" r:id="rId10"/>
      <w:pgSz w:w="11900" w:h="16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677" w:rsidP="000E3DA8" w:rsidRDefault="00075677" w14:paraId="69873255" w14:textId="77777777">
      <w:r>
        <w:separator/>
      </w:r>
    </w:p>
  </w:endnote>
  <w:endnote w:type="continuationSeparator" w:id="0">
    <w:p w:rsidR="00075677" w:rsidP="000E3DA8" w:rsidRDefault="00075677" w14:paraId="3D2C11F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DA8" w:rsidP="00B621D9" w:rsidRDefault="000E3DA8" w14:paraId="27EBA84F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3DA8" w:rsidP="000E3DA8" w:rsidRDefault="000E3DA8" w14:paraId="16A49B0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DA8" w:rsidP="00B621D9" w:rsidRDefault="000E3DA8" w14:paraId="61FE5A4D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5677">
      <w:rPr>
        <w:rStyle w:val="PageNumber"/>
        <w:noProof/>
      </w:rPr>
      <w:t>1</w:t>
    </w:r>
    <w:r>
      <w:rPr>
        <w:rStyle w:val="PageNumber"/>
      </w:rPr>
      <w:fldChar w:fldCharType="end"/>
    </w:r>
  </w:p>
  <w:p w:rsidR="000E3DA8" w:rsidP="000E3DA8" w:rsidRDefault="000E3DA8" w14:paraId="75DB3667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677" w:rsidP="000E3DA8" w:rsidRDefault="00075677" w14:paraId="6BC75CA5" w14:textId="77777777">
      <w:r>
        <w:separator/>
      </w:r>
    </w:p>
  </w:footnote>
  <w:footnote w:type="continuationSeparator" w:id="0">
    <w:p w:rsidR="00075677" w:rsidP="000E3DA8" w:rsidRDefault="00075677" w14:paraId="7ED9E49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97FC6"/>
    <w:multiLevelType w:val="hybridMultilevel"/>
    <w:tmpl w:val="7C1CC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50F30"/>
    <w:multiLevelType w:val="hybridMultilevel"/>
    <w:tmpl w:val="207A6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516B2"/>
    <w:multiLevelType w:val="hybridMultilevel"/>
    <w:tmpl w:val="CF50D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trackRevisions w:val="false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E"/>
    <w:rsid w:val="00075677"/>
    <w:rsid w:val="000B3B58"/>
    <w:rsid w:val="000E3DA8"/>
    <w:rsid w:val="000F5B93"/>
    <w:rsid w:val="0037372F"/>
    <w:rsid w:val="00423122"/>
    <w:rsid w:val="00655CD2"/>
    <w:rsid w:val="006647A9"/>
    <w:rsid w:val="006C54D0"/>
    <w:rsid w:val="007044A0"/>
    <w:rsid w:val="007C5828"/>
    <w:rsid w:val="00A11A07"/>
    <w:rsid w:val="00A14C90"/>
    <w:rsid w:val="00A153AC"/>
    <w:rsid w:val="00A413B7"/>
    <w:rsid w:val="00A82D5E"/>
    <w:rsid w:val="00AB5ABA"/>
    <w:rsid w:val="00CD1B5D"/>
    <w:rsid w:val="00E021CC"/>
    <w:rsid w:val="00F71332"/>
    <w:rsid w:val="00F72727"/>
    <w:rsid w:val="021C52AF"/>
    <w:rsid w:val="03BE0276"/>
    <w:rsid w:val="03F01464"/>
    <w:rsid w:val="070BBC25"/>
    <w:rsid w:val="081B7819"/>
    <w:rsid w:val="0C0313CF"/>
    <w:rsid w:val="0D9EE430"/>
    <w:rsid w:val="10837A5A"/>
    <w:rsid w:val="18442041"/>
    <w:rsid w:val="1978696E"/>
    <w:rsid w:val="2152B328"/>
    <w:rsid w:val="22D0FE39"/>
    <w:rsid w:val="24929900"/>
    <w:rsid w:val="2596E9FD"/>
    <w:rsid w:val="2B6E2598"/>
    <w:rsid w:val="30C0AC15"/>
    <w:rsid w:val="31781228"/>
    <w:rsid w:val="3372344B"/>
    <w:rsid w:val="34783D3A"/>
    <w:rsid w:val="3746AADD"/>
    <w:rsid w:val="3B9A99DE"/>
    <w:rsid w:val="3C780C55"/>
    <w:rsid w:val="461EEE9B"/>
    <w:rsid w:val="4C08FEA0"/>
    <w:rsid w:val="4C7507C2"/>
    <w:rsid w:val="51F99BFC"/>
    <w:rsid w:val="56679F8D"/>
    <w:rsid w:val="62393745"/>
    <w:rsid w:val="62E93239"/>
    <w:rsid w:val="6821698E"/>
    <w:rsid w:val="6A88F390"/>
    <w:rsid w:val="6FF0F3C6"/>
    <w:rsid w:val="7C94FD72"/>
    <w:rsid w:val="7D99FB3C"/>
    <w:rsid w:val="7E6BF1E7"/>
    <w:rsid w:val="7F1CA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EA50F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D5E"/>
    <w:pPr>
      <w:ind w:left="720"/>
      <w:contextualSpacing/>
    </w:pPr>
  </w:style>
  <w:style w:type="table" w:styleId="TableGrid">
    <w:name w:val="Table Grid"/>
    <w:basedOn w:val="TableNormal"/>
    <w:uiPriority w:val="39"/>
    <w:rsid w:val="00A82D5E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E3DA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E3DA8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E3DA8"/>
  </w:style>
  <w:style w:type="character" w:styleId="PageNumber">
    <w:name w:val="page number"/>
    <w:basedOn w:val="DefaultParagraphFont"/>
    <w:uiPriority w:val="99"/>
    <w:semiHidden/>
    <w:unhideWhenUsed/>
    <w:rsid w:val="000E3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fontTable" Target="fontTable.xml" Id="rId11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2.xml" Id="rId14" /><Relationship Type="http://schemas.openxmlformats.org/officeDocument/2006/relationships/image" Target="/media/image3.jpg" Id="R01a2d8635b964bf1" /><Relationship Type="http://schemas.openxmlformats.org/officeDocument/2006/relationships/hyperlink" Target="mailto:Producers@lancasterarts.org" TargetMode="External" Id="R57c0e56f62ea47c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770A6FDEF54478012AB72BCF1036A" ma:contentTypeVersion="13" ma:contentTypeDescription="Create a new document." ma:contentTypeScope="" ma:versionID="230f1482cf0316a24318c32ea97efba9">
  <xsd:schema xmlns:xsd="http://www.w3.org/2001/XMLSchema" xmlns:xs="http://www.w3.org/2001/XMLSchema" xmlns:p="http://schemas.microsoft.com/office/2006/metadata/properties" xmlns:ns2="6c90ebcc-987f-45d6-90f1-289e2891ed94" xmlns:ns3="2a85507e-d6d3-4c9c-a3d2-202aac7ebec5" targetNamespace="http://schemas.microsoft.com/office/2006/metadata/properties" ma:root="true" ma:fieldsID="e1b588be7a0f673a314ec62cb68e8984" ns2:_="" ns3:_="">
    <xsd:import namespace="6c90ebcc-987f-45d6-90f1-289e2891ed94"/>
    <xsd:import namespace="2a85507e-d6d3-4c9c-a3d2-202aac7ebe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0ebcc-987f-45d6-90f1-289e2891ed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5507e-d6d3-4c9c-a3d2-202aac7eb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c90ebcc-987f-45d6-90f1-289e2891ed94" xsi:nil="true"/>
  </documentManagement>
</p:properties>
</file>

<file path=customXml/itemProps1.xml><?xml version="1.0" encoding="utf-8"?>
<ds:datastoreItem xmlns:ds="http://schemas.openxmlformats.org/officeDocument/2006/customXml" ds:itemID="{A3C55AFF-964D-499A-811A-47319123834F}"/>
</file>

<file path=customXml/itemProps2.xml><?xml version="1.0" encoding="utf-8"?>
<ds:datastoreItem xmlns:ds="http://schemas.openxmlformats.org/officeDocument/2006/customXml" ds:itemID="{69961586-63D3-44D0-A1BA-06B9C86D4CCC}"/>
</file>

<file path=customXml/itemProps3.xml><?xml version="1.0" encoding="utf-8"?>
<ds:datastoreItem xmlns:ds="http://schemas.openxmlformats.org/officeDocument/2006/customXml" ds:itemID="{2BD20176-F00C-42B8-BD17-27B268B9DB6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Cunningham, Jocelyn</dc:creator>
  <cp:keywords/>
  <dc:description/>
  <cp:lastModifiedBy>Velvick, Lauren</cp:lastModifiedBy>
  <cp:revision>3</cp:revision>
  <cp:lastPrinted>2020-03-15T10:58:00Z</cp:lastPrinted>
  <dcterms:created xsi:type="dcterms:W3CDTF">2020-03-16T15:01:00Z</dcterms:created>
  <dcterms:modified xsi:type="dcterms:W3CDTF">2021-07-13T14:28:07Z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0x010100A0E770A6FDEF54478012AB72BCF1036A</vt:lpwstr>
  </property>
</Properties>
</file>